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39B0" w14:textId="77777777" w:rsidR="00CE1B57" w:rsidRPr="0013523B" w:rsidRDefault="00CE1B57" w:rsidP="00CE1B57">
      <w:pPr>
        <w:pStyle w:val="Bezproreda"/>
        <w:rPr>
          <w:rFonts w:ascii="Cambria" w:hAnsi="Cambria" w:cstheme="minorHAnsi"/>
          <w:b/>
        </w:rPr>
      </w:pPr>
      <w:r w:rsidRPr="0013523B">
        <w:rPr>
          <w:rFonts w:ascii="Cambria" w:hAnsi="Cambria" w:cstheme="minorHAnsi"/>
          <w:b/>
        </w:rPr>
        <w:t>Filozofski fakultet</w:t>
      </w:r>
    </w:p>
    <w:p w14:paraId="17BC3202" w14:textId="55F368C3" w:rsidR="00756BC6" w:rsidRPr="0013523B" w:rsidRDefault="00CE1B57" w:rsidP="004437CC">
      <w:pPr>
        <w:pStyle w:val="Bezproreda"/>
        <w:rPr>
          <w:rFonts w:ascii="Cambria" w:hAnsi="Cambria" w:cstheme="minorHAnsi"/>
          <w:b/>
        </w:rPr>
      </w:pPr>
      <w:r w:rsidRPr="0013523B">
        <w:rPr>
          <w:rFonts w:ascii="Cambria" w:hAnsi="Cambria" w:cstheme="minorHAnsi"/>
          <w:b/>
        </w:rPr>
        <w:t>D</w:t>
      </w:r>
      <w:r w:rsidR="00756BC6" w:rsidRPr="0013523B">
        <w:rPr>
          <w:rFonts w:ascii="Cambria" w:hAnsi="Cambria" w:cstheme="minorHAnsi"/>
          <w:b/>
        </w:rPr>
        <w:t>oktorski studij</w:t>
      </w:r>
      <w:r w:rsidRPr="0013523B">
        <w:rPr>
          <w:rFonts w:ascii="Cambria" w:hAnsi="Cambria" w:cstheme="minorHAnsi"/>
          <w:b/>
        </w:rPr>
        <w:t xml:space="preserve"> </w:t>
      </w:r>
      <w:r w:rsidR="00756BC6" w:rsidRPr="0013523B">
        <w:rPr>
          <w:rFonts w:ascii="Cambria" w:hAnsi="Cambria" w:cstheme="minorHAnsi"/>
          <w:b/>
          <w:i/>
          <w:iCs/>
        </w:rPr>
        <w:t xml:space="preserve">Znanosti o književnosti, teatrologije i </w:t>
      </w:r>
      <w:proofErr w:type="spellStart"/>
      <w:r w:rsidR="00756BC6" w:rsidRPr="0013523B">
        <w:rPr>
          <w:rFonts w:ascii="Cambria" w:hAnsi="Cambria" w:cstheme="minorHAnsi"/>
          <w:b/>
          <w:i/>
          <w:iCs/>
        </w:rPr>
        <w:t>dramatologije</w:t>
      </w:r>
      <w:proofErr w:type="spellEnd"/>
      <w:r w:rsidR="00756BC6" w:rsidRPr="0013523B">
        <w:rPr>
          <w:rFonts w:ascii="Cambria" w:hAnsi="Cambria" w:cstheme="minorHAnsi"/>
          <w:b/>
          <w:i/>
          <w:iCs/>
        </w:rPr>
        <w:t xml:space="preserve">, filmologije, </w:t>
      </w:r>
      <w:proofErr w:type="spellStart"/>
      <w:r w:rsidR="00756BC6" w:rsidRPr="0013523B">
        <w:rPr>
          <w:rFonts w:ascii="Cambria" w:hAnsi="Cambria" w:cstheme="minorHAnsi"/>
          <w:b/>
          <w:i/>
          <w:iCs/>
        </w:rPr>
        <w:t>muzikologije</w:t>
      </w:r>
      <w:proofErr w:type="spellEnd"/>
      <w:r w:rsidR="00756BC6" w:rsidRPr="0013523B">
        <w:rPr>
          <w:rFonts w:ascii="Cambria" w:hAnsi="Cambria" w:cstheme="minorHAnsi"/>
          <w:b/>
          <w:i/>
          <w:iCs/>
        </w:rPr>
        <w:t xml:space="preserve"> i studija kulture</w:t>
      </w:r>
    </w:p>
    <w:p w14:paraId="3FBCD014" w14:textId="1ADBB625" w:rsidR="00756BC6" w:rsidRPr="0013523B" w:rsidRDefault="00756BC6" w:rsidP="004437CC">
      <w:pPr>
        <w:pStyle w:val="Bezproreda"/>
        <w:rPr>
          <w:rFonts w:ascii="Cambria" w:hAnsi="Cambria" w:cstheme="minorHAnsi"/>
          <w:b/>
        </w:rPr>
      </w:pPr>
      <w:r w:rsidRPr="0013523B">
        <w:rPr>
          <w:rFonts w:ascii="Cambria" w:hAnsi="Cambria" w:cstheme="minorHAnsi"/>
          <w:b/>
        </w:rPr>
        <w:t>Ivana Lučića 3</w:t>
      </w:r>
      <w:r w:rsidR="00CE1B57" w:rsidRPr="0013523B">
        <w:rPr>
          <w:rFonts w:ascii="Cambria" w:hAnsi="Cambria" w:cstheme="minorHAnsi"/>
          <w:b/>
        </w:rPr>
        <w:t>, Zagreb</w:t>
      </w:r>
    </w:p>
    <w:p w14:paraId="49876775" w14:textId="77777777" w:rsidR="00756BC6" w:rsidRPr="0013523B" w:rsidRDefault="00756BC6" w:rsidP="004437CC">
      <w:pPr>
        <w:pStyle w:val="Bezproreda"/>
        <w:rPr>
          <w:rFonts w:ascii="Cambria" w:hAnsi="Cambria" w:cstheme="minorHAnsi"/>
          <w:b/>
          <w:i/>
        </w:rPr>
      </w:pPr>
    </w:p>
    <w:p w14:paraId="6A98C553" w14:textId="77777777" w:rsidR="00756BC6" w:rsidRPr="0013523B" w:rsidRDefault="00756BC6" w:rsidP="004437CC">
      <w:pPr>
        <w:pStyle w:val="Bezproreda"/>
        <w:rPr>
          <w:rFonts w:ascii="Cambria" w:hAnsi="Cambria" w:cstheme="minorHAnsi"/>
          <w:b/>
          <w:i/>
        </w:rPr>
      </w:pPr>
    </w:p>
    <w:p w14:paraId="01D6E87C" w14:textId="77777777" w:rsidR="00756BC6" w:rsidRPr="0013523B" w:rsidRDefault="00756BC6" w:rsidP="004437CC">
      <w:pPr>
        <w:pStyle w:val="Bezproreda"/>
        <w:jc w:val="center"/>
        <w:rPr>
          <w:rFonts w:ascii="Cambria" w:hAnsi="Cambria" w:cstheme="minorHAnsi"/>
          <w:b/>
        </w:rPr>
      </w:pPr>
      <w:r w:rsidRPr="0013523B">
        <w:rPr>
          <w:rFonts w:ascii="Cambria" w:hAnsi="Cambria" w:cstheme="minorHAnsi"/>
          <w:b/>
        </w:rPr>
        <w:t>RASPORED NASTAVE</w:t>
      </w:r>
    </w:p>
    <w:p w14:paraId="2CA17CAB" w14:textId="77777777" w:rsidR="00756BC6" w:rsidRPr="0013523B" w:rsidRDefault="004437CC" w:rsidP="004437CC">
      <w:pPr>
        <w:pStyle w:val="Bezproreda"/>
        <w:jc w:val="center"/>
        <w:rPr>
          <w:rFonts w:ascii="Cambria" w:hAnsi="Cambria" w:cstheme="minorHAnsi"/>
          <w:b/>
        </w:rPr>
      </w:pPr>
      <w:r w:rsidRPr="0013523B">
        <w:rPr>
          <w:rFonts w:ascii="Cambria" w:hAnsi="Cambria" w:cstheme="minorHAnsi"/>
          <w:b/>
        </w:rPr>
        <w:t>Ljetni</w:t>
      </w:r>
      <w:r w:rsidR="00756BC6" w:rsidRPr="0013523B">
        <w:rPr>
          <w:rFonts w:ascii="Cambria" w:hAnsi="Cambria" w:cstheme="minorHAnsi"/>
          <w:b/>
        </w:rPr>
        <w:t xml:space="preserve"> semestar ak. god. 20</w:t>
      </w:r>
      <w:r w:rsidR="00B2626E" w:rsidRPr="0013523B">
        <w:rPr>
          <w:rFonts w:ascii="Cambria" w:hAnsi="Cambria" w:cstheme="minorHAnsi"/>
          <w:b/>
        </w:rPr>
        <w:t>2</w:t>
      </w:r>
      <w:r w:rsidR="003F667F" w:rsidRPr="0013523B">
        <w:rPr>
          <w:rFonts w:ascii="Cambria" w:hAnsi="Cambria" w:cstheme="minorHAnsi"/>
          <w:b/>
        </w:rPr>
        <w:t>2</w:t>
      </w:r>
      <w:r w:rsidR="00756BC6" w:rsidRPr="0013523B">
        <w:rPr>
          <w:rFonts w:ascii="Cambria" w:hAnsi="Cambria" w:cstheme="minorHAnsi"/>
          <w:b/>
        </w:rPr>
        <w:t>./20</w:t>
      </w:r>
      <w:r w:rsidR="00B2626E" w:rsidRPr="0013523B">
        <w:rPr>
          <w:rFonts w:ascii="Cambria" w:hAnsi="Cambria" w:cstheme="minorHAnsi"/>
          <w:b/>
        </w:rPr>
        <w:t>2</w:t>
      </w:r>
      <w:r w:rsidR="003F667F" w:rsidRPr="0013523B">
        <w:rPr>
          <w:rFonts w:ascii="Cambria" w:hAnsi="Cambria" w:cstheme="minorHAnsi"/>
          <w:b/>
        </w:rPr>
        <w:t>3</w:t>
      </w:r>
      <w:r w:rsidR="00756BC6" w:rsidRPr="0013523B">
        <w:rPr>
          <w:rFonts w:ascii="Cambria" w:hAnsi="Cambria" w:cstheme="minorHAnsi"/>
          <w:b/>
        </w:rPr>
        <w:t>.</w:t>
      </w:r>
    </w:p>
    <w:p w14:paraId="4A3878A0" w14:textId="77777777" w:rsidR="00756BC6" w:rsidRPr="0013523B" w:rsidRDefault="00756BC6" w:rsidP="004437CC">
      <w:pPr>
        <w:rPr>
          <w:rFonts w:ascii="Cambria" w:hAnsi="Cambria" w:cstheme="minorHAnsi"/>
          <w:b/>
          <w:sz w:val="22"/>
          <w:szCs w:val="22"/>
        </w:rPr>
      </w:pPr>
    </w:p>
    <w:p w14:paraId="28E4F5F1" w14:textId="77777777" w:rsidR="00286742" w:rsidRPr="0013523B" w:rsidRDefault="00286742" w:rsidP="004437CC">
      <w:pPr>
        <w:rPr>
          <w:rFonts w:ascii="Cambria" w:hAnsi="Cambria" w:cstheme="minorHAnsi"/>
          <w:sz w:val="22"/>
          <w:szCs w:val="22"/>
        </w:rPr>
      </w:pPr>
    </w:p>
    <w:p w14:paraId="482C0D4F" w14:textId="77777777" w:rsidR="00533D40" w:rsidRPr="0013523B" w:rsidRDefault="00533D40" w:rsidP="00533D40">
      <w:pPr>
        <w:rPr>
          <w:rFonts w:ascii="Cambria" w:hAnsi="Cambria"/>
          <w:sz w:val="22"/>
          <w:szCs w:val="22"/>
        </w:rPr>
      </w:pPr>
      <w:r w:rsidRPr="0013523B">
        <w:rPr>
          <w:rFonts w:ascii="Cambria" w:hAnsi="Cambria"/>
          <w:sz w:val="22"/>
          <w:szCs w:val="22"/>
        </w:rPr>
        <w:t>U IV. semestru studija studenti mogu prikupiti 30 ECTS bodova na sljedeći način:</w:t>
      </w:r>
    </w:p>
    <w:p w14:paraId="0C2BBAA0" w14:textId="77777777" w:rsidR="00533D40" w:rsidRPr="0013523B" w:rsidRDefault="00533D40" w:rsidP="00533D40">
      <w:pPr>
        <w:rPr>
          <w:rFonts w:ascii="Cambria" w:hAnsi="Cambria"/>
          <w:sz w:val="22"/>
          <w:szCs w:val="22"/>
        </w:rPr>
      </w:pPr>
    </w:p>
    <w:p w14:paraId="53E73E53" w14:textId="582FA192" w:rsidR="00533D40" w:rsidRPr="0013523B" w:rsidRDefault="0087214C" w:rsidP="00533D40">
      <w:pPr>
        <w:rPr>
          <w:rFonts w:ascii="Cambria" w:hAnsi="Cambria"/>
          <w:sz w:val="22"/>
          <w:szCs w:val="22"/>
        </w:rPr>
      </w:pPr>
      <w:r w:rsidRPr="0013523B">
        <w:rPr>
          <w:rFonts w:ascii="Cambria" w:hAnsi="Cambria"/>
          <w:sz w:val="22"/>
          <w:szCs w:val="22"/>
        </w:rPr>
        <w:t xml:space="preserve">1./ </w:t>
      </w:r>
      <w:r w:rsidR="00533D40" w:rsidRPr="0013523B">
        <w:rPr>
          <w:rFonts w:ascii="Cambria" w:hAnsi="Cambria"/>
          <w:sz w:val="22"/>
          <w:szCs w:val="22"/>
        </w:rPr>
        <w:t>Obvezno</w:t>
      </w:r>
      <w:r w:rsidR="0013523B">
        <w:rPr>
          <w:rFonts w:ascii="Cambria" w:hAnsi="Cambria"/>
          <w:sz w:val="22"/>
          <w:szCs w:val="22"/>
        </w:rPr>
        <w:t xml:space="preserve"> o</w:t>
      </w:r>
      <w:r w:rsidR="00533D40" w:rsidRPr="0013523B">
        <w:rPr>
          <w:rFonts w:ascii="Cambria" w:hAnsi="Cambria"/>
          <w:sz w:val="22"/>
          <w:szCs w:val="22"/>
        </w:rPr>
        <w:t>baviti konzultacije s mentorom u vezi pripreme teme – 10 ECTS-a</w:t>
      </w:r>
    </w:p>
    <w:p w14:paraId="7E495D3E" w14:textId="694EE259" w:rsidR="00533D40" w:rsidRPr="0013523B" w:rsidRDefault="00533D40" w:rsidP="00533D40">
      <w:pPr>
        <w:rPr>
          <w:rFonts w:ascii="Cambria" w:hAnsi="Cambria"/>
          <w:sz w:val="22"/>
          <w:szCs w:val="22"/>
        </w:rPr>
      </w:pPr>
    </w:p>
    <w:p w14:paraId="0EE25179" w14:textId="4E6152AF" w:rsidR="00533D40" w:rsidRPr="0013523B" w:rsidRDefault="0087214C" w:rsidP="00533D40">
      <w:pPr>
        <w:rPr>
          <w:rFonts w:ascii="Cambria" w:hAnsi="Cambria"/>
          <w:sz w:val="22"/>
          <w:szCs w:val="22"/>
        </w:rPr>
      </w:pPr>
      <w:r w:rsidRPr="0013523B">
        <w:rPr>
          <w:rFonts w:ascii="Cambria" w:hAnsi="Cambria"/>
          <w:sz w:val="22"/>
          <w:szCs w:val="22"/>
        </w:rPr>
        <w:t xml:space="preserve">2./ </w:t>
      </w:r>
      <w:r w:rsidR="00533D40" w:rsidRPr="0013523B">
        <w:rPr>
          <w:rFonts w:ascii="Cambria" w:hAnsi="Cambria"/>
          <w:sz w:val="22"/>
          <w:szCs w:val="22"/>
        </w:rPr>
        <w:t xml:space="preserve">Ostali bodovi </w:t>
      </w:r>
      <w:r w:rsidRPr="0013523B">
        <w:rPr>
          <w:rFonts w:ascii="Cambria" w:hAnsi="Cambria"/>
          <w:sz w:val="22"/>
          <w:szCs w:val="22"/>
        </w:rPr>
        <w:t>20</w:t>
      </w:r>
      <w:r w:rsidR="00533D40" w:rsidRPr="0013523B">
        <w:rPr>
          <w:rFonts w:ascii="Cambria" w:hAnsi="Cambria"/>
          <w:sz w:val="22"/>
          <w:szCs w:val="22"/>
        </w:rPr>
        <w:t xml:space="preserve"> ECTS-a </w:t>
      </w:r>
      <w:r w:rsidRPr="0013523B">
        <w:rPr>
          <w:rFonts w:ascii="Cambria" w:hAnsi="Cambria"/>
          <w:sz w:val="22"/>
          <w:szCs w:val="22"/>
        </w:rPr>
        <w:t>mogu se steći</w:t>
      </w:r>
      <w:r w:rsidR="00533D40" w:rsidRPr="0013523B">
        <w:rPr>
          <w:rFonts w:ascii="Cambria" w:hAnsi="Cambria"/>
          <w:sz w:val="22"/>
          <w:szCs w:val="22"/>
        </w:rPr>
        <w:t>:</w:t>
      </w:r>
    </w:p>
    <w:p w14:paraId="772CE4F8" w14:textId="77777777" w:rsidR="00533D40" w:rsidRPr="0013523B" w:rsidRDefault="00533D40" w:rsidP="00533D40">
      <w:pPr>
        <w:rPr>
          <w:rFonts w:ascii="Cambria" w:hAnsi="Cambria"/>
          <w:sz w:val="22"/>
          <w:szCs w:val="22"/>
        </w:rPr>
      </w:pPr>
    </w:p>
    <w:p w14:paraId="04A33A49" w14:textId="57CD9F36" w:rsidR="00533D40" w:rsidRPr="0013523B" w:rsidRDefault="00533D40" w:rsidP="00533D40">
      <w:pPr>
        <w:pStyle w:val="Odlomakpopisa"/>
        <w:numPr>
          <w:ilvl w:val="0"/>
          <w:numId w:val="3"/>
        </w:numPr>
        <w:rPr>
          <w:rFonts w:ascii="Cambria" w:hAnsi="Cambria"/>
        </w:rPr>
      </w:pPr>
      <w:r w:rsidRPr="0013523B">
        <w:rPr>
          <w:rFonts w:ascii="Cambria" w:hAnsi="Cambria"/>
        </w:rPr>
        <w:t xml:space="preserve">Slušanjem i polaganjem </w:t>
      </w:r>
      <w:r w:rsidR="0087214C" w:rsidRPr="0013523B">
        <w:rPr>
          <w:rFonts w:ascii="Cambria" w:hAnsi="Cambria"/>
        </w:rPr>
        <w:t>i</w:t>
      </w:r>
      <w:r w:rsidRPr="0013523B">
        <w:rPr>
          <w:rFonts w:ascii="Cambria" w:hAnsi="Cambria"/>
        </w:rPr>
        <w:t>zbornih kolegija – 15 sati – 6 ECTS-a – najviše dva</w:t>
      </w:r>
    </w:p>
    <w:p w14:paraId="6054D08D" w14:textId="28040112" w:rsidR="00533D40" w:rsidRPr="0013523B" w:rsidRDefault="0087214C" w:rsidP="00533D40">
      <w:pPr>
        <w:pStyle w:val="Odlomakpopisa"/>
        <w:numPr>
          <w:ilvl w:val="0"/>
          <w:numId w:val="3"/>
        </w:numPr>
        <w:rPr>
          <w:rFonts w:ascii="Cambria" w:hAnsi="Cambria"/>
        </w:rPr>
      </w:pPr>
      <w:r w:rsidRPr="0013523B">
        <w:rPr>
          <w:rFonts w:ascii="Cambria" w:hAnsi="Cambria"/>
        </w:rPr>
        <w:t>Sudjelovanje</w:t>
      </w:r>
      <w:r w:rsidR="0013523B">
        <w:rPr>
          <w:rFonts w:ascii="Cambria" w:hAnsi="Cambria"/>
        </w:rPr>
        <w:t>m</w:t>
      </w:r>
      <w:r w:rsidRPr="0013523B">
        <w:rPr>
          <w:rFonts w:ascii="Cambria" w:hAnsi="Cambria"/>
        </w:rPr>
        <w:t xml:space="preserve"> u nastavi (priznaje se studentima zaposlenim</w:t>
      </w:r>
      <w:r w:rsidR="00533D40" w:rsidRPr="0013523B">
        <w:rPr>
          <w:rFonts w:ascii="Cambria" w:hAnsi="Cambria"/>
        </w:rPr>
        <w:t xml:space="preserve"> na nekom visokom učilištu</w:t>
      </w:r>
      <w:r w:rsidRPr="0013523B">
        <w:rPr>
          <w:rFonts w:ascii="Cambria" w:hAnsi="Cambria"/>
        </w:rPr>
        <w:t xml:space="preserve"> </w:t>
      </w:r>
      <w:r w:rsidR="0013523B">
        <w:rPr>
          <w:rFonts w:ascii="Cambria" w:hAnsi="Cambria"/>
        </w:rPr>
        <w:t>koj</w:t>
      </w:r>
      <w:r w:rsidRPr="0013523B">
        <w:rPr>
          <w:rFonts w:ascii="Cambria" w:hAnsi="Cambria"/>
        </w:rPr>
        <w:t xml:space="preserve">i drže predavanje pod vodstvom nastavnika) </w:t>
      </w:r>
      <w:r w:rsidR="00533D40" w:rsidRPr="0013523B">
        <w:rPr>
          <w:rFonts w:ascii="Cambria" w:hAnsi="Cambria"/>
        </w:rPr>
        <w:t>– 6 ECTS-a</w:t>
      </w:r>
    </w:p>
    <w:p w14:paraId="71D67639" w14:textId="64CF28F4" w:rsidR="00533D40" w:rsidRPr="0013523B" w:rsidRDefault="00533D40" w:rsidP="00533D40">
      <w:pPr>
        <w:pStyle w:val="Odlomakpopisa"/>
        <w:numPr>
          <w:ilvl w:val="0"/>
          <w:numId w:val="3"/>
        </w:numPr>
        <w:rPr>
          <w:rFonts w:ascii="Cambria" w:hAnsi="Cambria"/>
        </w:rPr>
      </w:pPr>
      <w:r w:rsidRPr="0013523B">
        <w:rPr>
          <w:rFonts w:ascii="Cambria" w:hAnsi="Cambria"/>
        </w:rPr>
        <w:t>Sudjelovanjem na znanstvenom skupu – 4 ECTS-a</w:t>
      </w:r>
    </w:p>
    <w:p w14:paraId="15BF5561" w14:textId="77777777" w:rsidR="001C4321" w:rsidRDefault="00533D40" w:rsidP="00533D40">
      <w:pPr>
        <w:pStyle w:val="Odlomakpopisa"/>
        <w:numPr>
          <w:ilvl w:val="0"/>
          <w:numId w:val="3"/>
        </w:numPr>
        <w:pBdr>
          <w:bottom w:val="single" w:sz="12" w:space="1" w:color="auto"/>
        </w:pBdr>
        <w:rPr>
          <w:rFonts w:ascii="Cambria" w:hAnsi="Cambria"/>
        </w:rPr>
      </w:pPr>
      <w:r w:rsidRPr="0013523B">
        <w:rPr>
          <w:rFonts w:ascii="Cambria" w:hAnsi="Cambria"/>
        </w:rPr>
        <w:t xml:space="preserve">Objavljivanjem stručnih/znanstvenih radova </w:t>
      </w:r>
      <w:r w:rsidR="0013523B">
        <w:rPr>
          <w:rFonts w:ascii="Cambria" w:hAnsi="Cambria"/>
        </w:rPr>
        <w:t xml:space="preserve"> (priznaju se radovi objavljeni u razdoblju upisanog doktorskog studija) </w:t>
      </w:r>
      <w:r w:rsidRPr="0013523B">
        <w:rPr>
          <w:rFonts w:ascii="Cambria" w:hAnsi="Cambria"/>
        </w:rPr>
        <w:t>– 4 ECTS-a</w:t>
      </w:r>
    </w:p>
    <w:p w14:paraId="4B826038" w14:textId="0C5F1FCE" w:rsidR="00533D40" w:rsidRPr="0013523B" w:rsidRDefault="001C4321" w:rsidP="00533D40">
      <w:pPr>
        <w:pStyle w:val="Odlomakpopisa"/>
        <w:numPr>
          <w:ilvl w:val="0"/>
          <w:numId w:val="3"/>
        </w:numPr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/>
        </w:rPr>
        <w:t>Boravkom na drugom sveučilištu – 20 ECTS-a</w:t>
      </w:r>
      <w:r w:rsidR="0011254D" w:rsidRPr="0013523B">
        <w:rPr>
          <w:rFonts w:ascii="Cambria" w:hAnsi="Cambria"/>
        </w:rPr>
        <w:br/>
      </w:r>
      <w:r w:rsidR="0011254D" w:rsidRPr="0013523B">
        <w:rPr>
          <w:rFonts w:ascii="Cambria" w:hAnsi="Cambria"/>
        </w:rPr>
        <w:br/>
      </w:r>
    </w:p>
    <w:p w14:paraId="504A4A2B" w14:textId="60D4CB9E" w:rsidR="0087214C" w:rsidRPr="0013523B" w:rsidRDefault="0087214C" w:rsidP="001C4321">
      <w:pPr>
        <w:pBdr>
          <w:bottom w:val="single" w:sz="12" w:space="1" w:color="auto"/>
        </w:pBdr>
        <w:jc w:val="both"/>
        <w:rPr>
          <w:rFonts w:ascii="Cambria" w:hAnsi="Cambria"/>
          <w:sz w:val="22"/>
          <w:szCs w:val="22"/>
        </w:rPr>
      </w:pPr>
      <w:r w:rsidRPr="0013523B">
        <w:rPr>
          <w:rFonts w:ascii="Cambria" w:hAnsi="Cambria"/>
          <w:sz w:val="22"/>
          <w:szCs w:val="22"/>
        </w:rPr>
        <w:t>Znači, tijekom 4. semestra konzultacije su obvezne, a ostale aktivnosti mogu se birati npr. 1 kolegij + sudjelovanje u nastavi + skup + objavljen rad, ili 2 kolegija + 2 znanstvena skupa, ili 3 skupa + 2 rada, itd.</w:t>
      </w:r>
    </w:p>
    <w:p w14:paraId="66220615" w14:textId="77777777" w:rsidR="0087214C" w:rsidRPr="0013523B" w:rsidRDefault="0087214C" w:rsidP="00533D40">
      <w:pPr>
        <w:pBdr>
          <w:bottom w:val="single" w:sz="12" w:space="1" w:color="auto"/>
        </w:pBdr>
        <w:rPr>
          <w:rFonts w:ascii="Cambria" w:hAnsi="Cambria"/>
          <w:sz w:val="22"/>
          <w:szCs w:val="22"/>
        </w:rPr>
      </w:pPr>
    </w:p>
    <w:p w14:paraId="74E06FD7" w14:textId="5E945346" w:rsidR="00533D40" w:rsidRPr="0013523B" w:rsidRDefault="00533D40" w:rsidP="00533D40">
      <w:pPr>
        <w:pBdr>
          <w:bottom w:val="single" w:sz="12" w:space="1" w:color="auto"/>
        </w:pBdr>
        <w:rPr>
          <w:rFonts w:ascii="Cambria" w:hAnsi="Cambria"/>
          <w:sz w:val="22"/>
          <w:szCs w:val="22"/>
        </w:rPr>
      </w:pPr>
      <w:r w:rsidRPr="0013523B">
        <w:rPr>
          <w:rFonts w:ascii="Cambria" w:hAnsi="Cambria"/>
          <w:sz w:val="22"/>
          <w:szCs w:val="22"/>
        </w:rPr>
        <w:t xml:space="preserve">Priznavanje bodova za izvan nastavne aktivnosti obavlja voditelj studija ili njegov zamjenik. Priznavanje se obavlja pomoću obrasca i dokaza, a nakon upisa bodova u indeks obrazac se dostavlja u Ured za poslijediplomske studije. </w:t>
      </w:r>
    </w:p>
    <w:p w14:paraId="77596EF2" w14:textId="77777777" w:rsidR="00533D40" w:rsidRPr="0013523B" w:rsidRDefault="00533D40" w:rsidP="00533D40">
      <w:pPr>
        <w:pBdr>
          <w:bottom w:val="single" w:sz="12" w:space="1" w:color="auto"/>
        </w:pBdr>
        <w:rPr>
          <w:rFonts w:ascii="Cambria" w:hAnsi="Cambria"/>
          <w:sz w:val="22"/>
          <w:szCs w:val="22"/>
        </w:rPr>
      </w:pPr>
    </w:p>
    <w:p w14:paraId="6F208E7D" w14:textId="77777777" w:rsidR="0011254D" w:rsidRPr="0013523B" w:rsidRDefault="0011254D" w:rsidP="004437CC">
      <w:pPr>
        <w:rPr>
          <w:rFonts w:ascii="Cambria" w:hAnsi="Cambria" w:cstheme="minorHAnsi"/>
          <w:b/>
          <w:sz w:val="22"/>
          <w:szCs w:val="22"/>
        </w:rPr>
      </w:pPr>
    </w:p>
    <w:p w14:paraId="72BBE74E" w14:textId="13DF0DC9" w:rsidR="00756BC6" w:rsidRPr="0013523B" w:rsidRDefault="0011254D" w:rsidP="004437CC">
      <w:pPr>
        <w:rPr>
          <w:rFonts w:ascii="Cambria" w:hAnsi="Cambria" w:cstheme="minorHAnsi"/>
          <w:b/>
          <w:sz w:val="22"/>
          <w:szCs w:val="22"/>
        </w:rPr>
      </w:pPr>
      <w:r w:rsidRPr="0013523B">
        <w:rPr>
          <w:rFonts w:ascii="Cambria" w:hAnsi="Cambria" w:cstheme="minorHAnsi"/>
          <w:b/>
          <w:sz w:val="22"/>
          <w:szCs w:val="22"/>
        </w:rPr>
        <w:t>Izborni kolegiji su:</w:t>
      </w:r>
    </w:p>
    <w:p w14:paraId="636D6240" w14:textId="77777777" w:rsidR="00756BC6" w:rsidRPr="0013523B" w:rsidRDefault="00756BC6" w:rsidP="004437CC">
      <w:pPr>
        <w:rPr>
          <w:rFonts w:ascii="Cambria" w:eastAsia="Calibri" w:hAnsi="Cambria" w:cstheme="minorHAnsi"/>
          <w:b/>
          <w:sz w:val="22"/>
          <w:szCs w:val="22"/>
          <w:lang w:eastAsia="en-US"/>
        </w:rPr>
      </w:pPr>
    </w:p>
    <w:p w14:paraId="0BABC793" w14:textId="77777777" w:rsidR="0011254D" w:rsidRPr="0013523B" w:rsidRDefault="0011254D" w:rsidP="004437CC">
      <w:pPr>
        <w:rPr>
          <w:rFonts w:ascii="Cambria" w:hAnsi="Cambria" w:cstheme="minorHAnsi"/>
          <w:sz w:val="22"/>
          <w:szCs w:val="22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3307"/>
        <w:gridCol w:w="3997"/>
        <w:gridCol w:w="980"/>
        <w:gridCol w:w="812"/>
      </w:tblGrid>
      <w:tr w:rsidR="00756BC6" w:rsidRPr="0013523B" w14:paraId="51C9D686" w14:textId="77777777" w:rsidTr="00B2626E">
        <w:tc>
          <w:tcPr>
            <w:tcW w:w="3403" w:type="dxa"/>
          </w:tcPr>
          <w:p w14:paraId="5E9FFCEF" w14:textId="77777777" w:rsidR="00756BC6" w:rsidRPr="0013523B" w:rsidRDefault="00756BC6" w:rsidP="004437C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b/>
                <w:sz w:val="22"/>
                <w:szCs w:val="22"/>
              </w:rPr>
              <w:t>TERMINI</w:t>
            </w:r>
          </w:p>
        </w:tc>
        <w:tc>
          <w:tcPr>
            <w:tcW w:w="4110" w:type="dxa"/>
          </w:tcPr>
          <w:p w14:paraId="3AB751DD" w14:textId="77777777" w:rsidR="00756BC6" w:rsidRPr="0013523B" w:rsidRDefault="00756BC6" w:rsidP="004437C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b/>
                <w:sz w:val="22"/>
                <w:szCs w:val="22"/>
              </w:rPr>
              <w:t>PREDMET I NASTAVNIK</w:t>
            </w:r>
          </w:p>
        </w:tc>
        <w:tc>
          <w:tcPr>
            <w:tcW w:w="993" w:type="dxa"/>
          </w:tcPr>
          <w:p w14:paraId="25CC5A7C" w14:textId="77777777" w:rsidR="00756BC6" w:rsidRPr="0013523B" w:rsidRDefault="00756BC6" w:rsidP="004437C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b/>
                <w:sz w:val="22"/>
                <w:szCs w:val="22"/>
              </w:rPr>
              <w:t>SATI</w:t>
            </w:r>
          </w:p>
        </w:tc>
        <w:tc>
          <w:tcPr>
            <w:tcW w:w="816" w:type="dxa"/>
          </w:tcPr>
          <w:p w14:paraId="2BB820AA" w14:textId="77777777" w:rsidR="00756BC6" w:rsidRPr="0013523B" w:rsidRDefault="00756BC6" w:rsidP="004437C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b/>
                <w:sz w:val="22"/>
                <w:szCs w:val="22"/>
              </w:rPr>
              <w:t>ECTS</w:t>
            </w:r>
          </w:p>
        </w:tc>
      </w:tr>
      <w:tr w:rsidR="00B2626E" w:rsidRPr="0013523B" w14:paraId="6B6B49CA" w14:textId="77777777" w:rsidTr="00B2626E">
        <w:tc>
          <w:tcPr>
            <w:tcW w:w="3403" w:type="dxa"/>
          </w:tcPr>
          <w:p w14:paraId="4737B86F" w14:textId="77777777" w:rsidR="00B2626E" w:rsidRPr="0013523B" w:rsidRDefault="00B2626E" w:rsidP="004437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sz w:val="22"/>
                <w:szCs w:val="22"/>
              </w:rPr>
              <w:t>subota</w:t>
            </w:r>
          </w:p>
          <w:p w14:paraId="3FAB476D" w14:textId="77777777" w:rsidR="00B2626E" w:rsidRPr="0013523B" w:rsidRDefault="005E77EA" w:rsidP="004437C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523B">
              <w:rPr>
                <w:rFonts w:ascii="Cambria" w:hAnsi="Cambria"/>
                <w:sz w:val="22"/>
                <w:szCs w:val="22"/>
              </w:rPr>
              <w:t>29.4; 13 i 27.5; 10 i 24.6.</w:t>
            </w:r>
          </w:p>
        </w:tc>
        <w:tc>
          <w:tcPr>
            <w:tcW w:w="4110" w:type="dxa"/>
          </w:tcPr>
          <w:p w14:paraId="28DFF6EB" w14:textId="77777777" w:rsidR="003F667F" w:rsidRPr="0013523B" w:rsidRDefault="005E77EA" w:rsidP="004437CC">
            <w:pPr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</w:pPr>
            <w:r w:rsidRPr="0013523B">
              <w:rPr>
                <w:rFonts w:ascii="Cambria" w:hAnsi="Cambria" w:cs="Calibri"/>
                <w:b/>
                <w:sz w:val="22"/>
                <w:szCs w:val="22"/>
              </w:rPr>
              <w:t xml:space="preserve">9:45 – 12:15 </w:t>
            </w:r>
          </w:p>
          <w:p w14:paraId="33105270" w14:textId="77777777" w:rsidR="00B2626E" w:rsidRPr="0013523B" w:rsidRDefault="005E77EA" w:rsidP="004437C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3523B">
              <w:rPr>
                <w:rFonts w:ascii="Cambria" w:eastAsia="Calibri" w:hAnsi="Cambria"/>
                <w:sz w:val="22"/>
                <w:szCs w:val="22"/>
                <w:lang w:eastAsia="en-US"/>
              </w:rPr>
              <w:t>Bruno Kragić, Proust i film</w:t>
            </w:r>
          </w:p>
        </w:tc>
        <w:tc>
          <w:tcPr>
            <w:tcW w:w="993" w:type="dxa"/>
          </w:tcPr>
          <w:p w14:paraId="14376DF4" w14:textId="77777777" w:rsidR="00B2626E" w:rsidRPr="0013523B" w:rsidRDefault="00B2626E" w:rsidP="004437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14:paraId="2D81E642" w14:textId="77777777" w:rsidR="00B2626E" w:rsidRPr="0013523B" w:rsidRDefault="00B2626E" w:rsidP="004437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</w:tr>
      <w:tr w:rsidR="00B2626E" w:rsidRPr="0013523B" w14:paraId="0561EA89" w14:textId="77777777" w:rsidTr="00B2626E">
        <w:tc>
          <w:tcPr>
            <w:tcW w:w="3403" w:type="dxa"/>
          </w:tcPr>
          <w:p w14:paraId="0DFAC618" w14:textId="77777777" w:rsidR="00B2626E" w:rsidRPr="0013523B" w:rsidRDefault="00B2626E" w:rsidP="004437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sz w:val="22"/>
                <w:szCs w:val="22"/>
              </w:rPr>
              <w:t>su</w:t>
            </w:r>
            <w:r w:rsidRPr="00F67416">
              <w:rPr>
                <w:rFonts w:ascii="Cambria" w:hAnsi="Cambria" w:cstheme="minorHAnsi"/>
                <w:sz w:val="22"/>
                <w:szCs w:val="22"/>
              </w:rPr>
              <w:t>bota</w:t>
            </w:r>
          </w:p>
          <w:p w14:paraId="688E35FF" w14:textId="449EE0E6" w:rsidR="00B2626E" w:rsidRPr="0013523B" w:rsidRDefault="004437CC" w:rsidP="007973A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67416">
              <w:rPr>
                <w:rFonts w:ascii="Cambria" w:hAnsi="Cambria"/>
                <w:sz w:val="22"/>
                <w:szCs w:val="22"/>
              </w:rPr>
              <w:t>2</w:t>
            </w:r>
            <w:r w:rsidR="007973AD" w:rsidRPr="00F67416">
              <w:rPr>
                <w:rFonts w:ascii="Cambria" w:hAnsi="Cambria"/>
                <w:sz w:val="22"/>
                <w:szCs w:val="22"/>
              </w:rPr>
              <w:t>2</w:t>
            </w:r>
            <w:r w:rsidRPr="00F67416">
              <w:rPr>
                <w:rFonts w:ascii="Cambria" w:hAnsi="Cambria"/>
                <w:sz w:val="22"/>
                <w:szCs w:val="22"/>
              </w:rPr>
              <w:t xml:space="preserve">.4; </w:t>
            </w:r>
            <w:r w:rsidR="00D97206" w:rsidRPr="00F67416">
              <w:t>6. i 20.5; 3 i 17.6.</w:t>
            </w:r>
          </w:p>
        </w:tc>
        <w:tc>
          <w:tcPr>
            <w:tcW w:w="4110" w:type="dxa"/>
          </w:tcPr>
          <w:p w14:paraId="32BA6914" w14:textId="77777777" w:rsidR="003F667F" w:rsidRPr="0013523B" w:rsidRDefault="005E77EA" w:rsidP="004437CC">
            <w:pPr>
              <w:rPr>
                <w:rFonts w:ascii="Cambria" w:eastAsia="Calibri" w:hAnsi="Cambria" w:cstheme="minorHAnsi"/>
                <w:b/>
                <w:sz w:val="22"/>
                <w:szCs w:val="22"/>
              </w:rPr>
            </w:pPr>
            <w:r w:rsidRPr="0013523B">
              <w:rPr>
                <w:rFonts w:ascii="Cambria" w:eastAsia="Calibri" w:hAnsi="Cambria" w:cstheme="minorHAnsi"/>
                <w:b/>
                <w:sz w:val="22"/>
                <w:szCs w:val="22"/>
              </w:rPr>
              <w:t>12</w:t>
            </w:r>
            <w:r w:rsidR="003F667F" w:rsidRPr="0013523B">
              <w:rPr>
                <w:rFonts w:ascii="Cambria" w:eastAsia="Calibri" w:hAnsi="Cambria" w:cstheme="minorHAnsi"/>
                <w:b/>
                <w:sz w:val="22"/>
                <w:szCs w:val="22"/>
              </w:rPr>
              <w:t>:</w:t>
            </w:r>
            <w:r w:rsidRPr="0013523B">
              <w:rPr>
                <w:rFonts w:ascii="Cambria" w:eastAsia="Calibri" w:hAnsi="Cambria" w:cstheme="minorHAnsi"/>
                <w:b/>
                <w:sz w:val="22"/>
                <w:szCs w:val="22"/>
              </w:rPr>
              <w:t>30</w:t>
            </w:r>
            <w:r w:rsidR="003F667F" w:rsidRPr="0013523B">
              <w:rPr>
                <w:rFonts w:ascii="Cambria" w:eastAsia="Calibri" w:hAnsi="Cambria" w:cstheme="minorHAnsi"/>
                <w:b/>
                <w:sz w:val="22"/>
                <w:szCs w:val="22"/>
              </w:rPr>
              <w:t xml:space="preserve"> – 1</w:t>
            </w:r>
            <w:r w:rsidRPr="0013523B">
              <w:rPr>
                <w:rFonts w:ascii="Cambria" w:eastAsia="Calibri" w:hAnsi="Cambria" w:cstheme="minorHAnsi"/>
                <w:b/>
                <w:sz w:val="22"/>
                <w:szCs w:val="22"/>
              </w:rPr>
              <w:t>5</w:t>
            </w:r>
            <w:r w:rsidR="003F667F" w:rsidRPr="0013523B">
              <w:rPr>
                <w:rFonts w:ascii="Cambria" w:eastAsia="Calibri" w:hAnsi="Cambria" w:cstheme="minorHAnsi"/>
                <w:b/>
                <w:sz w:val="22"/>
                <w:szCs w:val="22"/>
              </w:rPr>
              <w:t>:</w:t>
            </w:r>
            <w:r w:rsidRPr="0013523B">
              <w:rPr>
                <w:rFonts w:ascii="Cambria" w:eastAsia="Calibri" w:hAnsi="Cambria" w:cstheme="minorHAnsi"/>
                <w:b/>
                <w:sz w:val="22"/>
                <w:szCs w:val="22"/>
              </w:rPr>
              <w:t>00</w:t>
            </w:r>
            <w:r w:rsidR="003F667F" w:rsidRPr="0013523B">
              <w:rPr>
                <w:rFonts w:ascii="Cambria" w:eastAsia="Calibri" w:hAnsi="Cambria" w:cstheme="minorHAnsi"/>
                <w:b/>
                <w:sz w:val="22"/>
                <w:szCs w:val="22"/>
              </w:rPr>
              <w:t xml:space="preserve"> </w:t>
            </w:r>
          </w:p>
          <w:p w14:paraId="345DFE41" w14:textId="77777777" w:rsidR="00B2626E" w:rsidRPr="0013523B" w:rsidRDefault="005E77EA" w:rsidP="004437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sz w:val="22"/>
                <w:szCs w:val="22"/>
              </w:rPr>
              <w:t>Tomislav Brlek, Čitanje književnog teksta</w:t>
            </w:r>
          </w:p>
        </w:tc>
        <w:tc>
          <w:tcPr>
            <w:tcW w:w="993" w:type="dxa"/>
          </w:tcPr>
          <w:p w14:paraId="14EFE33A" w14:textId="77777777" w:rsidR="00B2626E" w:rsidRPr="0013523B" w:rsidRDefault="00B2626E" w:rsidP="004437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14:paraId="51ECD2DB" w14:textId="77777777" w:rsidR="00B2626E" w:rsidRPr="0013523B" w:rsidRDefault="00B2626E" w:rsidP="004437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13523B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</w:tr>
    </w:tbl>
    <w:p w14:paraId="186F4E7B" w14:textId="77777777" w:rsidR="00756BC6" w:rsidRPr="0013523B" w:rsidRDefault="00756BC6" w:rsidP="004437CC">
      <w:pPr>
        <w:rPr>
          <w:rFonts w:ascii="Cambria" w:hAnsi="Cambria" w:cstheme="minorHAnsi"/>
          <w:sz w:val="22"/>
          <w:szCs w:val="22"/>
        </w:rPr>
      </w:pPr>
    </w:p>
    <w:p w14:paraId="01228DD1" w14:textId="77777777" w:rsidR="00756BC6" w:rsidRPr="0013523B" w:rsidRDefault="00756BC6" w:rsidP="004437CC">
      <w:pPr>
        <w:rPr>
          <w:rFonts w:ascii="Cambria" w:hAnsi="Cambria" w:cstheme="minorHAnsi"/>
          <w:b/>
          <w:sz w:val="22"/>
          <w:szCs w:val="22"/>
        </w:rPr>
      </w:pPr>
    </w:p>
    <w:p w14:paraId="6FD35B49" w14:textId="77777777" w:rsidR="00D97206" w:rsidRDefault="00D97206" w:rsidP="00D97206">
      <w:pPr>
        <w:rPr>
          <w:rFonts w:asciiTheme="majorHAnsi" w:hAnsiTheme="majorHAnsi" w:cstheme="minorHAnsi"/>
          <w:b/>
          <w:sz w:val="22"/>
          <w:szCs w:val="22"/>
        </w:rPr>
      </w:pPr>
      <w:r w:rsidRPr="00F67416">
        <w:rPr>
          <w:rFonts w:asciiTheme="majorHAnsi" w:hAnsiTheme="majorHAnsi" w:cstheme="minorHAnsi"/>
          <w:b/>
          <w:sz w:val="22"/>
          <w:szCs w:val="22"/>
        </w:rPr>
        <w:t>sva se nastava održava u A-214</w:t>
      </w:r>
    </w:p>
    <w:p w14:paraId="5ABD44F5" w14:textId="77777777" w:rsidR="00756BC6" w:rsidRPr="0013523B" w:rsidRDefault="00756BC6" w:rsidP="004437CC">
      <w:pPr>
        <w:rPr>
          <w:rFonts w:ascii="Cambria" w:eastAsia="Calibri" w:hAnsi="Cambria" w:cstheme="minorHAnsi"/>
          <w:sz w:val="22"/>
          <w:szCs w:val="22"/>
          <w:lang w:eastAsia="en-US"/>
        </w:rPr>
      </w:pPr>
    </w:p>
    <w:p w14:paraId="2A0B552E" w14:textId="77777777" w:rsidR="00756BC6" w:rsidRPr="0013523B" w:rsidRDefault="00A036FB" w:rsidP="004437CC">
      <w:pPr>
        <w:tabs>
          <w:tab w:val="left" w:pos="7613"/>
        </w:tabs>
        <w:jc w:val="right"/>
        <w:rPr>
          <w:rFonts w:ascii="Cambria" w:eastAsia="Calibri" w:hAnsi="Cambria" w:cstheme="minorHAnsi"/>
          <w:sz w:val="22"/>
          <w:szCs w:val="22"/>
          <w:lang w:eastAsia="en-US"/>
        </w:rPr>
      </w:pPr>
      <w:r w:rsidRPr="0013523B">
        <w:rPr>
          <w:rFonts w:ascii="Cambria" w:eastAsia="Calibri" w:hAnsi="Cambria" w:cstheme="minorHAnsi"/>
          <w:sz w:val="22"/>
          <w:szCs w:val="22"/>
          <w:lang w:eastAsia="en-US"/>
        </w:rPr>
        <w:t>izv. prof</w:t>
      </w:r>
      <w:r w:rsidR="00756BC6" w:rsidRPr="0013523B">
        <w:rPr>
          <w:rFonts w:ascii="Cambria" w:eastAsia="Calibri" w:hAnsi="Cambria" w:cstheme="minorHAnsi"/>
          <w:sz w:val="22"/>
          <w:szCs w:val="22"/>
          <w:lang w:eastAsia="en-US"/>
        </w:rPr>
        <w:t>. dr. sc. Tomislav Brlek</w:t>
      </w:r>
    </w:p>
    <w:p w14:paraId="6831D17B" w14:textId="77777777" w:rsidR="00756BC6" w:rsidRPr="0013523B" w:rsidRDefault="00756BC6" w:rsidP="0013523B">
      <w:pPr>
        <w:tabs>
          <w:tab w:val="left" w:pos="7613"/>
        </w:tabs>
        <w:rPr>
          <w:rFonts w:ascii="Cambria" w:eastAsia="Calibri" w:hAnsi="Cambria" w:cstheme="minorHAnsi"/>
          <w:sz w:val="22"/>
          <w:szCs w:val="22"/>
          <w:lang w:eastAsia="en-US"/>
        </w:rPr>
      </w:pPr>
    </w:p>
    <w:p w14:paraId="22BFE303" w14:textId="688F07F1" w:rsidR="00871FA3" w:rsidRPr="0079357A" w:rsidRDefault="00756BC6" w:rsidP="0079357A">
      <w:pPr>
        <w:tabs>
          <w:tab w:val="left" w:pos="7613"/>
        </w:tabs>
        <w:jc w:val="right"/>
        <w:rPr>
          <w:rFonts w:ascii="Cambria" w:eastAsia="Calibri" w:hAnsi="Cambria" w:cstheme="minorHAnsi"/>
          <w:sz w:val="22"/>
          <w:szCs w:val="22"/>
          <w:lang w:eastAsia="en-US"/>
        </w:rPr>
      </w:pPr>
      <w:r w:rsidRPr="0013523B">
        <w:rPr>
          <w:rFonts w:ascii="Cambria" w:eastAsia="Calibri" w:hAnsi="Cambria" w:cstheme="minorHAnsi"/>
          <w:sz w:val="22"/>
          <w:szCs w:val="22"/>
          <w:lang w:eastAsia="en-US"/>
        </w:rPr>
        <w:t>voditelj doktorskog studij</w:t>
      </w:r>
    </w:p>
    <w:sectPr w:rsidR="00871FA3" w:rsidRPr="0079357A" w:rsidSect="00EA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728"/>
    <w:multiLevelType w:val="hybridMultilevel"/>
    <w:tmpl w:val="1DC0AA52"/>
    <w:lvl w:ilvl="0" w:tplc="A9A831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775"/>
    <w:multiLevelType w:val="hybridMultilevel"/>
    <w:tmpl w:val="0936DFEC"/>
    <w:lvl w:ilvl="0" w:tplc="0A2232F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97AE7"/>
    <w:multiLevelType w:val="hybridMultilevel"/>
    <w:tmpl w:val="77740B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C6"/>
    <w:rsid w:val="00025B80"/>
    <w:rsid w:val="000753C0"/>
    <w:rsid w:val="000A5C1B"/>
    <w:rsid w:val="000F2E91"/>
    <w:rsid w:val="00102DCA"/>
    <w:rsid w:val="0011254D"/>
    <w:rsid w:val="0011504F"/>
    <w:rsid w:val="00131E77"/>
    <w:rsid w:val="0013523B"/>
    <w:rsid w:val="001A0C60"/>
    <w:rsid w:val="001C4321"/>
    <w:rsid w:val="001D5BA4"/>
    <w:rsid w:val="001E4AC6"/>
    <w:rsid w:val="0021401F"/>
    <w:rsid w:val="002438AE"/>
    <w:rsid w:val="002571E9"/>
    <w:rsid w:val="00286742"/>
    <w:rsid w:val="002B03FD"/>
    <w:rsid w:val="0033591E"/>
    <w:rsid w:val="00352682"/>
    <w:rsid w:val="00370F93"/>
    <w:rsid w:val="003A562F"/>
    <w:rsid w:val="003F667F"/>
    <w:rsid w:val="0042439F"/>
    <w:rsid w:val="004437CC"/>
    <w:rsid w:val="004A62DF"/>
    <w:rsid w:val="004B5EC9"/>
    <w:rsid w:val="004E53E4"/>
    <w:rsid w:val="00510C4C"/>
    <w:rsid w:val="00533738"/>
    <w:rsid w:val="00533D40"/>
    <w:rsid w:val="00571F03"/>
    <w:rsid w:val="0058786E"/>
    <w:rsid w:val="005B287E"/>
    <w:rsid w:val="005B5302"/>
    <w:rsid w:val="005E77EA"/>
    <w:rsid w:val="005F0FB2"/>
    <w:rsid w:val="00616481"/>
    <w:rsid w:val="00707258"/>
    <w:rsid w:val="00756BC6"/>
    <w:rsid w:val="0076472A"/>
    <w:rsid w:val="00776519"/>
    <w:rsid w:val="0079357A"/>
    <w:rsid w:val="0079609D"/>
    <w:rsid w:val="007973AD"/>
    <w:rsid w:val="00843A46"/>
    <w:rsid w:val="008446FC"/>
    <w:rsid w:val="0086323A"/>
    <w:rsid w:val="00871FA3"/>
    <w:rsid w:val="0087214C"/>
    <w:rsid w:val="00877501"/>
    <w:rsid w:val="008848E0"/>
    <w:rsid w:val="008E22DB"/>
    <w:rsid w:val="009330F7"/>
    <w:rsid w:val="00A036FB"/>
    <w:rsid w:val="00A21778"/>
    <w:rsid w:val="00A50C68"/>
    <w:rsid w:val="00A5554E"/>
    <w:rsid w:val="00B2626E"/>
    <w:rsid w:val="00C130C7"/>
    <w:rsid w:val="00C71F58"/>
    <w:rsid w:val="00CB1EEE"/>
    <w:rsid w:val="00CC0D87"/>
    <w:rsid w:val="00CE1B57"/>
    <w:rsid w:val="00D14A8B"/>
    <w:rsid w:val="00D97206"/>
    <w:rsid w:val="00E604E3"/>
    <w:rsid w:val="00E824B0"/>
    <w:rsid w:val="00E96361"/>
    <w:rsid w:val="00EB15E6"/>
    <w:rsid w:val="00F244F0"/>
    <w:rsid w:val="00F51011"/>
    <w:rsid w:val="00F67416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0032"/>
  <w15:docId w15:val="{E503E3AD-22D3-4CB8-A687-CEF1A49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C6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BC6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rsid w:val="00756BC6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62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 Leko</dc:creator>
  <cp:lastModifiedBy>Komparativna</cp:lastModifiedBy>
  <cp:revision>3</cp:revision>
  <dcterms:created xsi:type="dcterms:W3CDTF">2023-04-20T12:04:00Z</dcterms:created>
  <dcterms:modified xsi:type="dcterms:W3CDTF">2023-04-20T12:05:00Z</dcterms:modified>
</cp:coreProperties>
</file>