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E894" w14:textId="08012A90" w:rsidR="0070187C" w:rsidRDefault="00ED2D95" w:rsidP="00ED2D9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POZIV za skup SLOBODAN NOVAK, 100 obljetnica rođenja </w:t>
      </w:r>
    </w:p>
    <w:p w14:paraId="09E69E1A" w14:textId="77777777" w:rsidR="00ED2D95" w:rsidRPr="00ED2D95" w:rsidRDefault="00ED2D95" w:rsidP="00ED2D95">
      <w:pPr>
        <w:jc w:val="both"/>
        <w:rPr>
          <w:sz w:val="28"/>
          <w:szCs w:val="28"/>
        </w:rPr>
      </w:pPr>
    </w:p>
    <w:p w14:paraId="7EF24CD4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Slobodan Novak rođen je u Splitu, 1924. godine. Split, uz otok Rab, za koji je vezan djetinjstvom, mjesta su koja u strukturi njegova djela posjeduju dublja značenja. </w:t>
      </w:r>
    </w:p>
    <w:p w14:paraId="307A63C4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U književnost Novak je ušao s generacijom </w:t>
      </w:r>
      <w:proofErr w:type="spellStart"/>
      <w:r>
        <w:rPr>
          <w:i/>
          <w:sz w:val="28"/>
        </w:rPr>
        <w:t>krugovaša</w:t>
      </w:r>
      <w:proofErr w:type="spellEnd"/>
      <w:r>
        <w:rPr>
          <w:sz w:val="28"/>
        </w:rPr>
        <w:t xml:space="preserve"> i s njome dijelio usud jedne </w:t>
      </w:r>
      <w:r>
        <w:rPr>
          <w:i/>
          <w:sz w:val="28"/>
        </w:rPr>
        <w:t>prezrene generacije</w:t>
      </w:r>
      <w:r>
        <w:rPr>
          <w:sz w:val="28"/>
        </w:rPr>
        <w:t xml:space="preserve">. Iako je riječ o naraštaju koji je </w:t>
      </w:r>
      <w:proofErr w:type="spellStart"/>
      <w:r>
        <w:rPr>
          <w:sz w:val="28"/>
        </w:rPr>
        <w:t>Pupačić</w:t>
      </w:r>
      <w:proofErr w:type="spellEnd"/>
      <w:r>
        <w:rPr>
          <w:sz w:val="28"/>
        </w:rPr>
        <w:t xml:space="preserve"> okrstio </w:t>
      </w:r>
      <w:r>
        <w:rPr>
          <w:i/>
          <w:sz w:val="28"/>
        </w:rPr>
        <w:t>osumnjičenim</w:t>
      </w:r>
      <w:r>
        <w:rPr>
          <w:sz w:val="28"/>
        </w:rPr>
        <w:t xml:space="preserve">, misleći time da su rijetki među njima koji se nisu našli u </w:t>
      </w:r>
      <w:r>
        <w:rPr>
          <w:i/>
          <w:sz w:val="28"/>
        </w:rPr>
        <w:t>škarama dnevne politike</w:t>
      </w:r>
      <w:r>
        <w:rPr>
          <w:sz w:val="28"/>
        </w:rPr>
        <w:t xml:space="preserve">, Novak je najproduktivnije živio svoju </w:t>
      </w:r>
      <w:r>
        <w:rPr>
          <w:i/>
          <w:sz w:val="28"/>
        </w:rPr>
        <w:t>filozofiju šutnje</w:t>
      </w:r>
      <w:r>
        <w:rPr>
          <w:sz w:val="28"/>
        </w:rPr>
        <w:t xml:space="preserve">. Izabravši šutnju i svjesno pristajući na izolaciju, Novak je ustrajno ispisivao stranice  radikalne skepse, razorne ironije i grotesknih intonacija </w:t>
      </w:r>
      <w:proofErr w:type="spellStart"/>
      <w:r>
        <w:rPr>
          <w:sz w:val="28"/>
        </w:rPr>
        <w:t>katarzičnog</w:t>
      </w:r>
      <w:proofErr w:type="spellEnd"/>
      <w:r>
        <w:rPr>
          <w:sz w:val="28"/>
        </w:rPr>
        <w:t xml:space="preserve"> predznaka, dovodeći u pitanje sve: i sebe, i vrijeme, i samo pisanje koje u vremenu nalazi svoj razlog. Pišući malo, osobito malo za pisca njegovih svojstava, Novak je usprkos tome, ili tome baš zahvaljujući, postojano gradio svoju općepoznatu i izdvojenu književnu poziciju. </w:t>
      </w:r>
    </w:p>
    <w:p w14:paraId="62522EB1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Novakov je opus opsegom nevelik, ali izniman književnom vrijednošću i odjekom. Velika je tema i  nije primjeren za jeftine kriterije književne estrade. U njega su upisane antologijske stranice </w:t>
      </w:r>
      <w:proofErr w:type="spellStart"/>
      <w:r>
        <w:rPr>
          <w:i/>
          <w:sz w:val="28"/>
        </w:rPr>
        <w:t>Badesse</w:t>
      </w:r>
      <w:proofErr w:type="spellEnd"/>
      <w:r>
        <w:rPr>
          <w:i/>
          <w:sz w:val="28"/>
        </w:rPr>
        <w:t>…</w:t>
      </w:r>
      <w:r>
        <w:rPr>
          <w:sz w:val="28"/>
        </w:rPr>
        <w:t xml:space="preserve">, zatim pastorala </w:t>
      </w:r>
      <w:r>
        <w:rPr>
          <w:i/>
          <w:sz w:val="28"/>
        </w:rPr>
        <w:t>Izgubljenog zavičaja</w:t>
      </w:r>
      <w:r>
        <w:rPr>
          <w:sz w:val="28"/>
        </w:rPr>
        <w:t xml:space="preserve"> u kojoj je patetici kolektiviteta – kroz četiri godišnja doba – suprotstavljena slika </w:t>
      </w:r>
      <w:proofErr w:type="spellStart"/>
      <w:r>
        <w:rPr>
          <w:sz w:val="28"/>
        </w:rPr>
        <w:t>izgubljenika</w:t>
      </w:r>
      <w:proofErr w:type="spellEnd"/>
      <w:r>
        <w:rPr>
          <w:sz w:val="28"/>
        </w:rPr>
        <w:t xml:space="preserve"> i gubitnika, a raju</w:t>
      </w:r>
      <w:r>
        <w:rPr>
          <w:i/>
          <w:sz w:val="28"/>
        </w:rPr>
        <w:t xml:space="preserve"> zajamčene budućnosti</w:t>
      </w:r>
      <w:r>
        <w:rPr>
          <w:sz w:val="28"/>
        </w:rPr>
        <w:t xml:space="preserve"> iskreni svijet osobnog razočaranja. Tonom i raspoloženjem bliske su im i kanonske stranice romana dubokih intelektualnih prostranstava, moralističkog predznaka i simboličkih primisli (</w:t>
      </w:r>
      <w:r>
        <w:rPr>
          <w:i/>
          <w:sz w:val="28"/>
        </w:rPr>
        <w:t xml:space="preserve">Mirisi, zlato i tamjan </w:t>
      </w:r>
      <w:r>
        <w:rPr>
          <w:sz w:val="28"/>
        </w:rPr>
        <w:t xml:space="preserve">) koje u književnom portretu pisca predstavljaju blistavi vrhunac i </w:t>
      </w:r>
      <w:proofErr w:type="spellStart"/>
      <w:r>
        <w:rPr>
          <w:sz w:val="28"/>
        </w:rPr>
        <w:t>žaštitni</w:t>
      </w:r>
      <w:proofErr w:type="spellEnd"/>
      <w:r>
        <w:rPr>
          <w:sz w:val="28"/>
        </w:rPr>
        <w:t xml:space="preserve"> znak, a u hrvatskoj književnosti iznimnu i povlaštenu stranicu. U njemu je Novak kroz sudbinu svojeg junaka, uhvaćenog u zagrljaj Povijesti, progovorio o sudbini svijeta koji nikoga ne čini sretnim, ali spram kojega nije moguće ostati ravnodušan. </w:t>
      </w:r>
    </w:p>
    <w:p w14:paraId="05D62A00" w14:textId="77777777" w:rsidR="0070187C" w:rsidRDefault="00000000">
      <w:pPr>
        <w:jc w:val="both"/>
        <w:rPr>
          <w:sz w:val="28"/>
        </w:rPr>
      </w:pPr>
      <w:proofErr w:type="spellStart"/>
      <w:r>
        <w:rPr>
          <w:sz w:val="28"/>
        </w:rPr>
        <w:t>Nezaobilazivi</w:t>
      </w:r>
      <w:proofErr w:type="spellEnd"/>
      <w:r>
        <w:rPr>
          <w:sz w:val="28"/>
        </w:rPr>
        <w:t xml:space="preserve"> u bilo kojem promišljanju hrvatske književnosti, roman </w:t>
      </w:r>
      <w:r>
        <w:rPr>
          <w:i/>
          <w:sz w:val="28"/>
        </w:rPr>
        <w:t>Mirisi…</w:t>
      </w:r>
      <w:r>
        <w:rPr>
          <w:sz w:val="28"/>
        </w:rPr>
        <w:t xml:space="preserve"> predstavlja dostatnu autorsku legitimaciju za povijest. Utemeljen</w:t>
      </w:r>
      <w:r>
        <w:rPr>
          <w:i/>
          <w:sz w:val="28"/>
        </w:rPr>
        <w:t xml:space="preserve"> u prostorno-vremenskim granicama zavičaja kao i u razmjerima opće duhovne situacije </w:t>
      </w:r>
      <w:r>
        <w:rPr>
          <w:sz w:val="28"/>
        </w:rPr>
        <w:t xml:space="preserve">( Mandić), i u kojemu pojedinačno korespondira s kolektivnim stremeći univerzalnom, roman svjedoči o vremenu naše povijesti i suvremenosti, o slomu egzaltacija i iluzija, lažnih zanosa i ushita. </w:t>
      </w:r>
    </w:p>
    <w:p w14:paraId="0415F27C" w14:textId="77777777" w:rsidR="0070187C" w:rsidRDefault="00000000">
      <w:pPr>
        <w:jc w:val="both"/>
        <w:rPr>
          <w:i/>
          <w:sz w:val="28"/>
        </w:rPr>
      </w:pPr>
      <w:r>
        <w:rPr>
          <w:sz w:val="28"/>
        </w:rPr>
        <w:t xml:space="preserve">Treća stranica u Novakovu gustom pripovjedačkom pleteru vezana je za romaneskni triptih </w:t>
      </w:r>
      <w:proofErr w:type="spellStart"/>
      <w:r>
        <w:rPr>
          <w:i/>
          <w:sz w:val="28"/>
        </w:rPr>
        <w:t>Izvanbrodski</w:t>
      </w:r>
      <w:proofErr w:type="spellEnd"/>
      <w:r>
        <w:rPr>
          <w:i/>
          <w:sz w:val="28"/>
        </w:rPr>
        <w:t xml:space="preserve"> dnevnik</w:t>
      </w:r>
      <w:r>
        <w:rPr>
          <w:sz w:val="28"/>
        </w:rPr>
        <w:t xml:space="preserve">. Objavljen je 1977., nakon poduže šutnje, roman do krajnosti radikalizira sva mučna i mračna pitanja kojima je bio obuzet. I dok </w:t>
      </w:r>
      <w:r>
        <w:rPr>
          <w:i/>
          <w:sz w:val="28"/>
        </w:rPr>
        <w:t>Jednosmjerno more</w:t>
      </w:r>
      <w:r>
        <w:rPr>
          <w:sz w:val="28"/>
        </w:rPr>
        <w:t xml:space="preserve"> svojom ironijskom podlogom aktualizira </w:t>
      </w:r>
      <w:r>
        <w:rPr>
          <w:sz w:val="28"/>
        </w:rPr>
        <w:lastRenderedPageBreak/>
        <w:t xml:space="preserve">nasukavanje trajekta (junaka) na putu od otoka do kopna, a </w:t>
      </w:r>
      <w:r>
        <w:rPr>
          <w:i/>
          <w:sz w:val="28"/>
        </w:rPr>
        <w:t>Školjka šumi</w:t>
      </w:r>
      <w:r>
        <w:rPr>
          <w:sz w:val="28"/>
        </w:rPr>
        <w:t xml:space="preserve"> parodira </w:t>
      </w:r>
      <w:proofErr w:type="spellStart"/>
      <w:r>
        <w:rPr>
          <w:i/>
          <w:sz w:val="28"/>
        </w:rPr>
        <w:t>novakovski</w:t>
      </w:r>
      <w:proofErr w:type="spellEnd"/>
      <w:r>
        <w:rPr>
          <w:sz w:val="28"/>
        </w:rPr>
        <w:t xml:space="preserve"> intrigantnu temu odnosa normalnih i nenormalnih, </w:t>
      </w:r>
      <w:r>
        <w:rPr>
          <w:i/>
          <w:sz w:val="28"/>
        </w:rPr>
        <w:t>Nekropola</w:t>
      </w:r>
      <w:r>
        <w:rPr>
          <w:sz w:val="28"/>
        </w:rPr>
        <w:t xml:space="preserve"> je razorni groteskni </w:t>
      </w:r>
      <w:proofErr w:type="spellStart"/>
      <w:r>
        <w:rPr>
          <w:i/>
          <w:sz w:val="28"/>
        </w:rPr>
        <w:t>krescendo</w:t>
      </w:r>
      <w:proofErr w:type="spellEnd"/>
      <w:r>
        <w:rPr>
          <w:sz w:val="28"/>
        </w:rPr>
        <w:t xml:space="preserve"> gorke ispovijedi junaka/pisca koji živi stvarnost bježeći od nje. U suštini, </w:t>
      </w:r>
      <w:r>
        <w:rPr>
          <w:i/>
          <w:sz w:val="28"/>
        </w:rPr>
        <w:t>Nekropola</w:t>
      </w:r>
      <w:r>
        <w:rPr>
          <w:sz w:val="28"/>
        </w:rPr>
        <w:t xml:space="preserve"> je sumorna priča o povratku glavnog junaka s </w:t>
      </w:r>
      <w:r>
        <w:rPr>
          <w:i/>
          <w:sz w:val="28"/>
        </w:rPr>
        <w:t xml:space="preserve">trodnevnog dopusta iz ludnice u kojoj je tražio slobodu, u slobodu - u kojoj se nalazi ludnica </w:t>
      </w:r>
      <w:r>
        <w:rPr>
          <w:sz w:val="28"/>
        </w:rPr>
        <w:t>(Frangeš</w:t>
      </w:r>
      <w:r>
        <w:rPr>
          <w:i/>
          <w:sz w:val="28"/>
        </w:rPr>
        <w:t>).</w:t>
      </w:r>
    </w:p>
    <w:p w14:paraId="5904202A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Jednaku pozornost zavrjeđuju i Novakov posljednji roman </w:t>
      </w:r>
      <w:r>
        <w:rPr>
          <w:i/>
          <w:sz w:val="28"/>
        </w:rPr>
        <w:t>Pristajanje</w:t>
      </w:r>
      <w:r>
        <w:rPr>
          <w:sz w:val="28"/>
        </w:rPr>
        <w:t xml:space="preserve"> te reljefni svijet njegove novelistike i radio-dramski prilog. </w:t>
      </w:r>
    </w:p>
    <w:p w14:paraId="0E52D00A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Pišući o Novakovu djelu, Vlado Gotovac ističe da u </w:t>
      </w:r>
      <w:r>
        <w:rPr>
          <w:i/>
          <w:sz w:val="28"/>
        </w:rPr>
        <w:t>gorkoj ispovijedi Slobodana Novaka ništa ne pobjeđuje: on je sam napuštao svoju vjeru, vjeru koja nije uspjela, jer se pridržavao svojih iskustava: drama doba je za njega vlastita drama i on je artikulira preko svojeg vlastitog slučaja. To je suvremena dokumentarnost i tradicionalni, blještavi moralizam, koji priznaje samo vlastite sudbine, koji se ne potapa u anonimnosti s mjerilima za koje je pojedinac ništica. To je glas najpotresnijeg razočaranja u osobnom žrtvovanju,</w:t>
      </w:r>
      <w:r>
        <w:rPr>
          <w:sz w:val="28"/>
        </w:rPr>
        <w:t xml:space="preserve"> koji doživljavamo kao nepogrešivu anamnezu života, artikuliranu u djelu pisca koji će iskušavajući svijet, iskušavati i horizonte njegove humanosti. </w:t>
      </w:r>
    </w:p>
    <w:p w14:paraId="1A03CEE0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Novakovo je djelo briljantna je i lucidna dijagnoza vremena, djelotvoran lijek protiv njegove praznine, gluposti i pustoši koja prijeti. Ono je čin odgovornosti pred licem povijesti, i u sebi sabire ponajbolju aktivu hrvatske i evropskih književnosti, kapitalizirane u individualnom iskustvu nesvakidašnjeg intenziteta i književne relevantnosti. Njegove ponajbolje stranice vrhunci su moralne dosljednosti u našoj književnoj i društvenoj stvarnosti koji nas uče da ne zalutamo u </w:t>
      </w:r>
      <w:r>
        <w:rPr>
          <w:i/>
          <w:sz w:val="28"/>
        </w:rPr>
        <w:t>pustinji</w:t>
      </w:r>
      <w:r>
        <w:rPr>
          <w:sz w:val="28"/>
        </w:rPr>
        <w:t xml:space="preserve"> koja nas okružuje. </w:t>
      </w:r>
    </w:p>
    <w:p w14:paraId="1F24268B" w14:textId="77777777" w:rsidR="0070187C" w:rsidRDefault="00000000">
      <w:pPr>
        <w:jc w:val="both"/>
        <w:rPr>
          <w:sz w:val="28"/>
        </w:rPr>
      </w:pPr>
      <w:r>
        <w:rPr>
          <w:sz w:val="28"/>
        </w:rPr>
        <w:t xml:space="preserve">Uz 100-tu obljetnicu rođenja, koja je po sebi velika prigoda i prvorazredna nacionalna društvena i književna obveza, razlog je to da se novim uvidima na skupu u Splitu, u okviru </w:t>
      </w:r>
      <w:r>
        <w:rPr>
          <w:i/>
          <w:sz w:val="28"/>
        </w:rPr>
        <w:t>Knjige Mediterana</w:t>
      </w:r>
      <w:r>
        <w:rPr>
          <w:sz w:val="28"/>
        </w:rPr>
        <w:t xml:space="preserve"> 2014. iznova p/osvijeste iznimne koordinate djela u čijim se slojevima kriju odgovori na pitanje zašto </w:t>
      </w:r>
      <w:r>
        <w:rPr>
          <w:i/>
          <w:sz w:val="28"/>
        </w:rPr>
        <w:t>dalje treba misliti</w:t>
      </w:r>
      <w:r>
        <w:rPr>
          <w:sz w:val="28"/>
        </w:rPr>
        <w:t xml:space="preserve">, da parafraziramo naslov jedne autorove slike.   </w:t>
      </w:r>
    </w:p>
    <w:p w14:paraId="05D19511" w14:textId="77777777" w:rsidR="00ED2D95" w:rsidRDefault="00ED2D95">
      <w:pPr>
        <w:jc w:val="both"/>
        <w:rPr>
          <w:sz w:val="28"/>
        </w:rPr>
      </w:pPr>
    </w:p>
    <w:p w14:paraId="2BEBE915" w14:textId="2C79BC00" w:rsidR="00ED2D95" w:rsidRDefault="00ED2D95">
      <w:pPr>
        <w:jc w:val="both"/>
        <w:rPr>
          <w:sz w:val="28"/>
        </w:rPr>
      </w:pPr>
      <w:r>
        <w:rPr>
          <w:sz w:val="28"/>
        </w:rPr>
        <w:t>Moderator:</w:t>
      </w:r>
    </w:p>
    <w:p w14:paraId="666B9AE8" w14:textId="591BA78B" w:rsidR="00ED2D95" w:rsidRDefault="00ED2D95">
      <w:pPr>
        <w:jc w:val="both"/>
        <w:rPr>
          <w:sz w:val="28"/>
        </w:rPr>
      </w:pPr>
      <w:r>
        <w:rPr>
          <w:sz w:val="28"/>
        </w:rPr>
        <w:t>Prof. dr. Ivan J. BOŠKOVIĆ</w:t>
      </w:r>
    </w:p>
    <w:p w14:paraId="48E75AB1" w14:textId="77777777" w:rsidR="0070187C" w:rsidRDefault="0070187C">
      <w:pPr>
        <w:rPr>
          <w:b/>
        </w:rPr>
      </w:pPr>
    </w:p>
    <w:p w14:paraId="5324FA96" w14:textId="77777777" w:rsidR="00ED2D95" w:rsidRDefault="00ED2D95">
      <w:pPr>
        <w:rPr>
          <w:b/>
        </w:rPr>
      </w:pPr>
    </w:p>
    <w:p w14:paraId="5400AE83" w14:textId="77777777" w:rsidR="00ED2D95" w:rsidRDefault="00ED2D95">
      <w:pPr>
        <w:rPr>
          <w:b/>
        </w:rPr>
      </w:pPr>
    </w:p>
    <w:p w14:paraId="6E6776D1" w14:textId="77777777" w:rsidR="00737B41" w:rsidRDefault="00737B41"/>
    <w:p w14:paraId="55DF2E3D" w14:textId="77777777" w:rsidR="0070187C" w:rsidRDefault="0070187C"/>
    <w:sectPr w:rsidR="0070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243E" w14:textId="77777777" w:rsidR="00FE5DB8" w:rsidRDefault="00FE5DB8">
      <w:pPr>
        <w:spacing w:line="240" w:lineRule="auto"/>
      </w:pPr>
      <w:r>
        <w:separator/>
      </w:r>
    </w:p>
  </w:endnote>
  <w:endnote w:type="continuationSeparator" w:id="0">
    <w:p w14:paraId="5349CBCE" w14:textId="77777777" w:rsidR="00FE5DB8" w:rsidRDefault="00FE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56EC" w14:textId="77777777" w:rsidR="00FE5DB8" w:rsidRDefault="00FE5DB8">
      <w:pPr>
        <w:spacing w:after="0"/>
      </w:pPr>
      <w:r>
        <w:separator/>
      </w:r>
    </w:p>
  </w:footnote>
  <w:footnote w:type="continuationSeparator" w:id="0">
    <w:p w14:paraId="3E52EA0E" w14:textId="77777777" w:rsidR="00FE5DB8" w:rsidRDefault="00FE5D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3B0"/>
    <w:multiLevelType w:val="hybridMultilevel"/>
    <w:tmpl w:val="B99E8DA0"/>
    <w:lvl w:ilvl="0" w:tplc="0532A6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1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93"/>
    <w:rsid w:val="00040BFA"/>
    <w:rsid w:val="00142490"/>
    <w:rsid w:val="00351A01"/>
    <w:rsid w:val="004E4C70"/>
    <w:rsid w:val="00567AD0"/>
    <w:rsid w:val="005B006D"/>
    <w:rsid w:val="006871F4"/>
    <w:rsid w:val="006968A4"/>
    <w:rsid w:val="006D3EA2"/>
    <w:rsid w:val="0070187C"/>
    <w:rsid w:val="00737B41"/>
    <w:rsid w:val="007A157E"/>
    <w:rsid w:val="007A5D7F"/>
    <w:rsid w:val="008A201E"/>
    <w:rsid w:val="008F674C"/>
    <w:rsid w:val="00953B26"/>
    <w:rsid w:val="009A6422"/>
    <w:rsid w:val="009F27BB"/>
    <w:rsid w:val="00A770DA"/>
    <w:rsid w:val="00AE6C9B"/>
    <w:rsid w:val="00B33CCB"/>
    <w:rsid w:val="00B36393"/>
    <w:rsid w:val="00B97638"/>
    <w:rsid w:val="00BE1655"/>
    <w:rsid w:val="00D07836"/>
    <w:rsid w:val="00D3365B"/>
    <w:rsid w:val="00DC3A67"/>
    <w:rsid w:val="00ED2D95"/>
    <w:rsid w:val="00FC04B5"/>
    <w:rsid w:val="00FE077E"/>
    <w:rsid w:val="00FE5DB8"/>
    <w:rsid w:val="18F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8F50"/>
  <w15:docId w15:val="{81B564DB-DBE9-4280-9CF6-00E782D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ED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</dc:creator>
  <cp:lastModifiedBy>Ankica</cp:lastModifiedBy>
  <cp:revision>10</cp:revision>
  <cp:lastPrinted>2023-10-17T05:28:00Z</cp:lastPrinted>
  <dcterms:created xsi:type="dcterms:W3CDTF">2023-08-28T07:06:00Z</dcterms:created>
  <dcterms:modified xsi:type="dcterms:W3CDTF">2023-10-17T05:29:00Z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2320D5C8027D4F2B9DD9E1C9197DD16C</vt:lpwstr>
  </property>
</Properties>
</file>